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C1B7" w14:textId="17F3CCD7" w:rsidR="00B03156" w:rsidRPr="00B03156" w:rsidRDefault="00B03156" w:rsidP="0073692D">
      <w:pPr>
        <w:pStyle w:val="TEKSTMGR"/>
        <w:spacing w:line="240" w:lineRule="auto"/>
        <w:ind w:firstLine="0"/>
        <w:rPr>
          <w:b/>
          <w:bCs/>
          <w:sz w:val="22"/>
          <w:szCs w:val="22"/>
        </w:rPr>
      </w:pPr>
      <w:r w:rsidRPr="00B03156">
        <w:rPr>
          <w:b/>
          <w:bCs/>
          <w:sz w:val="22"/>
          <w:szCs w:val="22"/>
        </w:rPr>
        <w:t>Formularz zgłaszania uwag do projektu Strategii Rozwiazywania Problemów Społecznych Powiatu Limanowskiego na lata 2024-2030</w:t>
      </w:r>
    </w:p>
    <w:p w14:paraId="06F436B8" w14:textId="7C425640" w:rsidR="0073692D" w:rsidRPr="00BD7096" w:rsidRDefault="0073692D" w:rsidP="0073692D">
      <w:pPr>
        <w:pStyle w:val="TEKSTMGR"/>
        <w:spacing w:after="120" w:line="240" w:lineRule="auto"/>
        <w:ind w:firstLine="0"/>
        <w:rPr>
          <w:b/>
          <w:bCs/>
          <w:i/>
        </w:rPr>
      </w:pPr>
    </w:p>
    <w:tbl>
      <w:tblPr>
        <w:tblStyle w:val="Tabela-Siatka"/>
        <w:tblW w:w="5316" w:type="pct"/>
        <w:tblLook w:val="04A0" w:firstRow="1" w:lastRow="0" w:firstColumn="1" w:lastColumn="0" w:noHBand="0" w:noVBand="1"/>
      </w:tblPr>
      <w:tblGrid>
        <w:gridCol w:w="611"/>
        <w:gridCol w:w="979"/>
        <w:gridCol w:w="3939"/>
        <w:gridCol w:w="4106"/>
      </w:tblGrid>
      <w:tr w:rsidR="0073692D" w:rsidRPr="007130A4" w14:paraId="13E1FD3D" w14:textId="77777777" w:rsidTr="00E730DC">
        <w:tc>
          <w:tcPr>
            <w:tcW w:w="317" w:type="pct"/>
            <w:shd w:val="clear" w:color="auto" w:fill="DAEEF3" w:themeFill="accent5" w:themeFillTint="33"/>
            <w:vAlign w:val="center"/>
          </w:tcPr>
          <w:p w14:paraId="61E3DE66" w14:textId="77777777"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08" w:type="pct"/>
            <w:shd w:val="clear" w:color="auto" w:fill="DAEEF3" w:themeFill="accent5" w:themeFillTint="33"/>
            <w:vAlign w:val="center"/>
          </w:tcPr>
          <w:p w14:paraId="7DD7D9AD" w14:textId="77777777" w:rsidR="0073692D" w:rsidRPr="007130A4" w:rsidRDefault="0073692D" w:rsidP="0073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 xml:space="preserve">Nr strony </w:t>
            </w:r>
          </w:p>
        </w:tc>
        <w:tc>
          <w:tcPr>
            <w:tcW w:w="2044" w:type="pct"/>
            <w:shd w:val="clear" w:color="auto" w:fill="DAEEF3" w:themeFill="accent5" w:themeFillTint="33"/>
            <w:vAlign w:val="center"/>
          </w:tcPr>
          <w:p w14:paraId="5CC6ADE5" w14:textId="77777777"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Treść uwagi/propozycja zmiany</w:t>
            </w:r>
          </w:p>
        </w:tc>
        <w:tc>
          <w:tcPr>
            <w:tcW w:w="2132" w:type="pct"/>
            <w:shd w:val="clear" w:color="auto" w:fill="DAEEF3" w:themeFill="accent5" w:themeFillTint="33"/>
            <w:vAlign w:val="center"/>
          </w:tcPr>
          <w:p w14:paraId="4D0A0155" w14:textId="77777777"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Uzasadnienie uwagi</w:t>
            </w:r>
          </w:p>
        </w:tc>
      </w:tr>
      <w:tr w:rsidR="0073692D" w:rsidRPr="007130A4" w14:paraId="7E50E776" w14:textId="77777777" w:rsidTr="00CA325A">
        <w:trPr>
          <w:trHeight w:val="1142"/>
        </w:trPr>
        <w:tc>
          <w:tcPr>
            <w:tcW w:w="317" w:type="pct"/>
          </w:tcPr>
          <w:p w14:paraId="5FBCBB17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" w:type="pct"/>
          </w:tcPr>
          <w:p w14:paraId="66624874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638287F2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21A627C8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14:paraId="3018DD4D" w14:textId="77777777" w:rsidTr="00CA325A">
        <w:trPr>
          <w:trHeight w:val="1258"/>
        </w:trPr>
        <w:tc>
          <w:tcPr>
            <w:tcW w:w="317" w:type="pct"/>
          </w:tcPr>
          <w:p w14:paraId="00CCA8D6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" w:type="pct"/>
          </w:tcPr>
          <w:p w14:paraId="4675BCBC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2DD64B78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111A115D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14:paraId="635170C0" w14:textId="77777777" w:rsidTr="00CA325A">
        <w:trPr>
          <w:trHeight w:val="1263"/>
        </w:trPr>
        <w:tc>
          <w:tcPr>
            <w:tcW w:w="317" w:type="pct"/>
          </w:tcPr>
          <w:p w14:paraId="44EE9582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" w:type="pct"/>
          </w:tcPr>
          <w:p w14:paraId="0FEA8175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32752831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5393AC9A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14:paraId="562ECE62" w14:textId="77777777" w:rsidTr="00CA325A">
        <w:trPr>
          <w:trHeight w:val="1422"/>
        </w:trPr>
        <w:tc>
          <w:tcPr>
            <w:tcW w:w="317" w:type="pct"/>
          </w:tcPr>
          <w:p w14:paraId="465F69AA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08" w:type="pct"/>
          </w:tcPr>
          <w:p w14:paraId="55657885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30CD7762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5569C81C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14:paraId="1C70CEDA" w14:textId="77777777" w:rsidTr="00CA325A">
        <w:trPr>
          <w:trHeight w:val="1417"/>
        </w:trPr>
        <w:tc>
          <w:tcPr>
            <w:tcW w:w="317" w:type="pct"/>
          </w:tcPr>
          <w:p w14:paraId="5CB07B3D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08" w:type="pct"/>
          </w:tcPr>
          <w:p w14:paraId="7974B3BD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0D205F09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2DEA9C09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14:paraId="780C5B60" w14:textId="77777777" w:rsidTr="00CA325A">
        <w:trPr>
          <w:trHeight w:val="1395"/>
        </w:trPr>
        <w:tc>
          <w:tcPr>
            <w:tcW w:w="317" w:type="pct"/>
          </w:tcPr>
          <w:p w14:paraId="2EBC42E9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" w:type="pct"/>
          </w:tcPr>
          <w:p w14:paraId="075FA397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7B137B25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14:paraId="3568297C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</w:tbl>
    <w:p w14:paraId="0D1A7035" w14:textId="77777777" w:rsidR="00791E56" w:rsidRPr="007130A4" w:rsidRDefault="00791E56">
      <w:pPr>
        <w:rPr>
          <w:rFonts w:ascii="Times New Roman" w:hAnsi="Times New Roman" w:cs="Times New Roman"/>
        </w:rPr>
      </w:pPr>
    </w:p>
    <w:p w14:paraId="4B6615FB" w14:textId="2666145A" w:rsidR="00BD7096" w:rsidRDefault="00BD7096" w:rsidP="000652AC">
      <w:pPr>
        <w:jc w:val="both"/>
        <w:rPr>
          <w:rFonts w:ascii="Times New Roman" w:hAnsi="Times New Roman" w:cs="Times New Roman"/>
        </w:rPr>
      </w:pPr>
    </w:p>
    <w:p w14:paraId="534967F3" w14:textId="7F12FBEF" w:rsidR="00B03156" w:rsidRDefault="000D1C6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 do osoby zgłaszającej uwagę: email/tel.:…………………………………………………</w:t>
      </w:r>
    </w:p>
    <w:p w14:paraId="4B189D1B" w14:textId="77777777" w:rsidR="00964FF9" w:rsidRDefault="00964FF9">
      <w:pPr>
        <w:jc w:val="both"/>
        <w:rPr>
          <w:rFonts w:ascii="Times New Roman" w:hAnsi="Times New Roman" w:cs="Times New Roman"/>
          <w:b/>
        </w:rPr>
      </w:pPr>
    </w:p>
    <w:p w14:paraId="38971B90" w14:textId="77777777" w:rsidR="00964FF9" w:rsidRDefault="00964FF9">
      <w:pPr>
        <w:jc w:val="both"/>
        <w:rPr>
          <w:rFonts w:ascii="Times New Roman" w:hAnsi="Times New Roman" w:cs="Times New Roman"/>
          <w:b/>
        </w:rPr>
      </w:pPr>
    </w:p>
    <w:p w14:paraId="339EA84F" w14:textId="77777777" w:rsidR="00964FF9" w:rsidRDefault="00964FF9">
      <w:pPr>
        <w:jc w:val="both"/>
        <w:rPr>
          <w:rFonts w:ascii="Times New Roman" w:hAnsi="Times New Roman" w:cs="Times New Roman"/>
          <w:b/>
        </w:rPr>
      </w:pPr>
    </w:p>
    <w:p w14:paraId="1DCAE3B4" w14:textId="77777777" w:rsidR="00964FF9" w:rsidRDefault="00964FF9">
      <w:pPr>
        <w:jc w:val="both"/>
        <w:rPr>
          <w:rFonts w:ascii="Times New Roman" w:hAnsi="Times New Roman" w:cs="Times New Roman"/>
          <w:b/>
        </w:rPr>
      </w:pPr>
    </w:p>
    <w:p w14:paraId="419D2BB1" w14:textId="77777777" w:rsidR="00964FF9" w:rsidRDefault="00964FF9" w:rsidP="00964F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2212AD" w14:textId="77777777" w:rsidR="00964FF9" w:rsidRDefault="00964FF9" w:rsidP="00964F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49B184" w14:textId="77777777" w:rsidR="00964FF9" w:rsidRDefault="00964FF9" w:rsidP="00964F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9FA5F7" w14:textId="77777777" w:rsidR="00964FF9" w:rsidRDefault="00964FF9" w:rsidP="00964F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48D878" w14:textId="77777777" w:rsidR="00964FF9" w:rsidRDefault="00964FF9" w:rsidP="00964FF9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pacing w:val="6"/>
        </w:rPr>
      </w:pPr>
      <w:r>
        <w:rPr>
          <w:rFonts w:ascii="Calibri" w:hAnsi="Calibri" w:cs="Calibri"/>
          <w:b/>
          <w:spacing w:val="6"/>
        </w:rPr>
        <w:lastRenderedPageBreak/>
        <w:t xml:space="preserve">Klauzula informacyjna </w:t>
      </w:r>
    </w:p>
    <w:p w14:paraId="6EA56927" w14:textId="77777777" w:rsidR="00964FF9" w:rsidRDefault="00964FF9" w:rsidP="00964FF9">
      <w:pPr>
        <w:spacing w:after="0" w:line="240" w:lineRule="auto"/>
        <w:jc w:val="center"/>
        <w:rPr>
          <w:rFonts w:ascii="Calibri" w:hAnsi="Calibri" w:cs="Calibri"/>
          <w:b/>
          <w:bCs/>
          <w:spacing w:val="6"/>
        </w:rPr>
      </w:pPr>
      <w:r>
        <w:rPr>
          <w:rFonts w:ascii="Calibri" w:hAnsi="Calibri" w:cs="Calibri"/>
          <w:b/>
          <w:bCs/>
          <w:spacing w:val="6"/>
        </w:rPr>
        <w:t xml:space="preserve">dla osób zgłaszających uwagi do projektu Strategii Rozwiązywania </w:t>
      </w:r>
    </w:p>
    <w:p w14:paraId="5ABFFD38" w14:textId="77777777" w:rsidR="00964FF9" w:rsidRDefault="00964FF9" w:rsidP="00964FF9">
      <w:pPr>
        <w:spacing w:after="0" w:line="240" w:lineRule="auto"/>
        <w:jc w:val="center"/>
        <w:rPr>
          <w:rFonts w:ascii="Calibri" w:hAnsi="Calibri" w:cs="Calibri"/>
          <w:b/>
          <w:bCs/>
          <w:spacing w:val="6"/>
        </w:rPr>
      </w:pPr>
      <w:r>
        <w:rPr>
          <w:rFonts w:ascii="Calibri" w:hAnsi="Calibri" w:cs="Calibri"/>
          <w:b/>
          <w:bCs/>
          <w:spacing w:val="6"/>
        </w:rPr>
        <w:t xml:space="preserve">Problemów Społecznych Powiatu Limanowskiego na lata 2024-2030 realizowanego </w:t>
      </w:r>
    </w:p>
    <w:p w14:paraId="12623785" w14:textId="77777777" w:rsidR="00964FF9" w:rsidRDefault="00964FF9" w:rsidP="00964FF9">
      <w:pPr>
        <w:spacing w:after="0" w:line="240" w:lineRule="auto"/>
        <w:jc w:val="center"/>
        <w:rPr>
          <w:rFonts w:ascii="Calibri" w:hAnsi="Calibri" w:cs="Calibri"/>
          <w:b/>
          <w:spacing w:val="6"/>
          <w:sz w:val="24"/>
          <w:szCs w:val="24"/>
        </w:rPr>
      </w:pPr>
      <w:r>
        <w:rPr>
          <w:rFonts w:ascii="Calibri" w:hAnsi="Calibri" w:cs="Calibri"/>
          <w:b/>
          <w:bCs/>
          <w:spacing w:val="6"/>
        </w:rPr>
        <w:t xml:space="preserve">przez Powiatowe Centrum Pomocy Rodzinie w Limanowej </w:t>
      </w:r>
    </w:p>
    <w:p w14:paraId="5CF8AB8D" w14:textId="77777777" w:rsidR="00964FF9" w:rsidRDefault="00964FF9" w:rsidP="00964FF9">
      <w:pPr>
        <w:autoSpaceDE w:val="0"/>
        <w:spacing w:after="0" w:line="240" w:lineRule="auto"/>
        <w:ind w:left="-120"/>
        <w:jc w:val="center"/>
        <w:rPr>
          <w:rFonts w:ascii="Calibri" w:hAnsi="Calibri" w:cs="Calibri"/>
          <w:b/>
          <w:spacing w:val="6"/>
        </w:rPr>
      </w:pPr>
    </w:p>
    <w:p w14:paraId="4ADA2FF1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W związku z przetwarzaniem przez Nas Twoich danych osobowych prosimy o zapoznanie się z poniższymi szczegółami dotyczącymi przetwarzania. </w:t>
      </w:r>
    </w:p>
    <w:p w14:paraId="2F6E03B9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</w:p>
    <w:p w14:paraId="2A919B83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b/>
          <w:bCs/>
          <w:spacing w:val="6"/>
          <w:sz w:val="20"/>
          <w:szCs w:val="20"/>
        </w:rPr>
        <w:t xml:space="preserve">1. Kto jest Administratorem Twoich danych osobowych? </w:t>
      </w:r>
    </w:p>
    <w:p w14:paraId="2F07B91F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Administratorem danych osobowych jest Powiatowe Centrum Pomocy Rodzinie w Limanowej, z siedzibą w Limanowej przy </w:t>
      </w:r>
    </w:p>
    <w:p w14:paraId="5655AD82" w14:textId="77777777" w:rsidR="00964FF9" w:rsidRDefault="00964FF9" w:rsidP="00964FF9">
      <w:pPr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ul. Józefa Marka 9, adres e – mail: </w:t>
      </w:r>
      <w:hyperlink r:id="rId6" w:history="1">
        <w:r>
          <w:rPr>
            <w:rStyle w:val="Hipercze"/>
            <w:rFonts w:ascii="Calibri" w:hAnsi="Calibri" w:cs="Calibri"/>
            <w:spacing w:val="6"/>
            <w:sz w:val="20"/>
            <w:szCs w:val="20"/>
          </w:rPr>
          <w:t>pcpr@powiat.limanowski.pl</w:t>
        </w:r>
      </w:hyperlink>
      <w:r>
        <w:rPr>
          <w:rFonts w:ascii="Calibri" w:hAnsi="Calibri" w:cs="Calibri"/>
          <w:spacing w:val="6"/>
          <w:sz w:val="20"/>
          <w:szCs w:val="20"/>
        </w:rPr>
        <w:t xml:space="preserve">;  numer telefonu: 18 3375826 </w:t>
      </w:r>
    </w:p>
    <w:p w14:paraId="2FEE2680" w14:textId="77777777" w:rsidR="00964FF9" w:rsidRDefault="00964FF9" w:rsidP="00964FF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5E47C0E8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b/>
          <w:bCs/>
          <w:spacing w:val="6"/>
          <w:sz w:val="20"/>
          <w:szCs w:val="20"/>
        </w:rPr>
        <w:t xml:space="preserve">2. Kto jest inspektorem Ochrony Danych? </w:t>
      </w:r>
    </w:p>
    <w:p w14:paraId="01C07E45" w14:textId="77777777" w:rsidR="00964FF9" w:rsidRDefault="00964FF9" w:rsidP="00964FF9">
      <w:pPr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W Powiatowym Centrum Pomocy Rodzinie w Limanowej został powołany inspektor ochrony danych, z którym można się skontaktować: </w:t>
      </w:r>
      <w:hyperlink r:id="rId7" w:history="1">
        <w:r>
          <w:rPr>
            <w:rStyle w:val="Hipercze"/>
            <w:rFonts w:ascii="Calibri" w:hAnsi="Calibri" w:cs="Calibri"/>
            <w:spacing w:val="6"/>
            <w:sz w:val="20"/>
            <w:szCs w:val="20"/>
          </w:rPr>
          <w:t>mstachowicz25@gmail.com</w:t>
        </w:r>
      </w:hyperlink>
    </w:p>
    <w:p w14:paraId="50B8C574" w14:textId="77777777" w:rsidR="00964FF9" w:rsidRDefault="00964FF9" w:rsidP="00964FF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5B7BC94F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pacing w:val="6"/>
          <w:sz w:val="20"/>
          <w:szCs w:val="20"/>
        </w:rPr>
        <w:t>3. W jakim celu będziemy przetwarzali Twoje dane osobowe?</w:t>
      </w:r>
      <w:r>
        <w:rPr>
          <w:rFonts w:ascii="Calibri" w:hAnsi="Calibri" w:cs="Calibri"/>
          <w:spacing w:val="6"/>
          <w:sz w:val="20"/>
          <w:szCs w:val="20"/>
        </w:rPr>
        <w:t xml:space="preserve"> </w:t>
      </w:r>
    </w:p>
    <w:p w14:paraId="36E6C832" w14:textId="77777777" w:rsidR="00964FF9" w:rsidRDefault="00964FF9" w:rsidP="00964FF9">
      <w:pPr>
        <w:spacing w:after="0" w:line="240" w:lineRule="auto"/>
        <w:jc w:val="both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Dane (adres e-mail, nr telefonu) będą przetwarzane na potrzeby zgłaszających uwag do projektu </w:t>
      </w:r>
      <w:r>
        <w:rPr>
          <w:rFonts w:ascii="Calibri" w:eastAsia="Calibri" w:hAnsi="Calibri" w:cs="Calibri"/>
          <w:sz w:val="20"/>
          <w:szCs w:val="20"/>
        </w:rPr>
        <w:t>na podstawie udzielonej zgody.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14:paraId="4E9B009A" w14:textId="77777777" w:rsidR="00964FF9" w:rsidRDefault="00964FF9" w:rsidP="00964FF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B72F701" w14:textId="77777777" w:rsidR="00964FF9" w:rsidRDefault="00964FF9" w:rsidP="00964FF9">
      <w:pPr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</w:rPr>
      </w:pPr>
      <w:r>
        <w:rPr>
          <w:rFonts w:ascii="Calibri" w:hAnsi="Calibri" w:cs="Calibri"/>
          <w:b/>
          <w:bCs/>
          <w:spacing w:val="6"/>
          <w:sz w:val="20"/>
          <w:szCs w:val="20"/>
        </w:rPr>
        <w:t>4. Jaka jest podstawa prawna przetwarzania?</w:t>
      </w:r>
      <w:r>
        <w:rPr>
          <w:rFonts w:ascii="Calibri" w:hAnsi="Calibri" w:cs="Calibri"/>
          <w:spacing w:val="6"/>
          <w:sz w:val="20"/>
          <w:szCs w:val="20"/>
        </w:rPr>
        <w:t xml:space="preserve"> </w:t>
      </w:r>
    </w:p>
    <w:p w14:paraId="747A99C8" w14:textId="77777777" w:rsidR="00964FF9" w:rsidRDefault="00964FF9" w:rsidP="00964FF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1E6A853F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Przetwarzanie Pana/Pani danych odbywa się na podstawie art. 6 ust.1 lit. a) oraz art. 9 ust. 2 lit. a) Rozporządzenia Parlamentu Europejskiego i Rady (UE) 2016/679 z 27 kwietnia 2016 r., tj. udzielonej przez Pana/Panią zgody na przetwarzanie danych osobowych, w tym danych dotyczących zdrowia. Udzielona przez Pana/Panią zgoda na przetwarzanie danych osobowych może zostać cofnięta w dowolnym momencie bez wpływu na zgodność z prawem przetwarzania, którego dokonano na podstawie wyrażonej zgody przed jej cofnięciem. </w:t>
      </w:r>
    </w:p>
    <w:p w14:paraId="77867177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BBBC92E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Pana/Pani dane osobowe mogą być również przetwarzane na podstawie art. 6 ust.1 lit. c) Rozporządzenia Parlamentu Europejskiego i Rady (UE) 2016/679 z 27 kwietnia 2016 r., w celu wypełnienia obowiązków prawnych, którym podlega Administrator, m.in. archiwizowania dokumentów, sprawozdawczości oraz kontroli wydatkowania środków publicznych. </w:t>
      </w:r>
    </w:p>
    <w:p w14:paraId="6E21D9BA" w14:textId="77777777" w:rsidR="00964FF9" w:rsidRDefault="00964FF9" w:rsidP="00964FF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AAA3B1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b/>
          <w:bCs/>
          <w:spacing w:val="6"/>
          <w:sz w:val="20"/>
          <w:szCs w:val="20"/>
        </w:rPr>
        <w:t xml:space="preserve">5. Do jakich odbiorców mogą zostać przekazane dane osobowe? </w:t>
      </w:r>
    </w:p>
    <w:p w14:paraId="64567F29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Z poszanowaniem poufnego charakteru Twoich danych, w tym stosując mechanizmy minimalizujące liczbę przekazywanych danych oraz ograniczające możliwość przekazywania danych o charakterze wrażliwym Twoje dane mogą być przekazywane: </w:t>
      </w:r>
    </w:p>
    <w:p w14:paraId="65593B22" w14:textId="77777777" w:rsidR="00964FF9" w:rsidRDefault="00964FF9" w:rsidP="00964FF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inne podmioty upoważnione do odbioru danych osobowych na podstawie odpowiednich przepisów prawa;</w:t>
      </w:r>
    </w:p>
    <w:p w14:paraId="2B3E6F21" w14:textId="77777777" w:rsidR="00964FF9" w:rsidRDefault="00964FF9" w:rsidP="00964FF9">
      <w:pPr>
        <w:spacing w:after="0" w:line="240" w:lineRule="auto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inne podmioty, które przetwarzają dane osobowe w imieniu Administratora na podstawie zawartej umowy powierzenia przetwarzania danych osobowych (tzw. Podmioty przetwarzające).</w:t>
      </w:r>
    </w:p>
    <w:p w14:paraId="153A0E6C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</w:p>
    <w:p w14:paraId="6F47F902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b/>
          <w:bCs/>
          <w:spacing w:val="6"/>
          <w:sz w:val="20"/>
          <w:szCs w:val="20"/>
        </w:rPr>
        <w:t xml:space="preserve">6. Jakie są Twoje prawa związane z przetwarzaniem danych? </w:t>
      </w:r>
    </w:p>
    <w:p w14:paraId="3728AF46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>a) masz prawo dostępu do swoich danych osobowych oraz prawo żądania ich sprostowania, ich usunięcia lub ograniczenia ich przetwarzania.</w:t>
      </w:r>
    </w:p>
    <w:p w14:paraId="2ED8D97C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b) masz prawo wniesienia sprzeciwu wobec przetwarzania swoich danych osobowych – w takim zakresie, w jakim te dane osobowe są przetwarzane na podstawie uzasadnionych interesów administratora. </w:t>
      </w:r>
    </w:p>
    <w:p w14:paraId="501C47B5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c) Przysługuje Ci prawo sprostowania przetwarzanych danych osobowych, w takim zakresie, w jakim wskazane dane są niezgodne ze stanem faktycznym. </w:t>
      </w:r>
    </w:p>
    <w:p w14:paraId="67F7C68A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>d) masz prawo do przenoszenia danych, tj. przenoszenia do otrzymania od Administratora danych osobowych, w ustrukturyzowanym formacie nadającym się do odczytu maszynowego.</w:t>
      </w:r>
    </w:p>
    <w:p w14:paraId="27888988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>e) przysługuje Ci prawo wniesienia skargi do organu nadzorczego zajmującego się ochroną danych osobowych, jakim jest Prezes Urzędu Ochrony Danych Osobowych</w:t>
      </w:r>
    </w:p>
    <w:p w14:paraId="3C10E160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b/>
          <w:bCs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Aby skorzystać z wyżej wymienionych praw, osoba, której dane dotyczą, powinna skontaktować się, wykorzystując podane dane kontaktowe, z administratorem i poinformować go, z którego prawa i w jakim zakresie chce skorzystać. </w:t>
      </w:r>
    </w:p>
    <w:p w14:paraId="6EA2F7D7" w14:textId="77777777" w:rsidR="00964FF9" w:rsidRDefault="00964FF9" w:rsidP="00964FF9">
      <w:pPr>
        <w:autoSpaceDE w:val="0"/>
        <w:spacing w:after="0" w:line="240" w:lineRule="auto"/>
        <w:rPr>
          <w:rFonts w:ascii="Calibri" w:hAnsi="Calibri" w:cs="Calibri"/>
          <w:b/>
          <w:bCs/>
          <w:spacing w:val="6"/>
          <w:sz w:val="20"/>
          <w:szCs w:val="20"/>
        </w:rPr>
      </w:pPr>
    </w:p>
    <w:p w14:paraId="7D0AD662" w14:textId="77777777" w:rsidR="00964FF9" w:rsidRDefault="00964FF9" w:rsidP="00964FF9">
      <w:pPr>
        <w:autoSpaceDE w:val="0"/>
        <w:spacing w:after="0" w:line="240" w:lineRule="auto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b/>
          <w:bCs/>
          <w:spacing w:val="6"/>
          <w:sz w:val="20"/>
          <w:szCs w:val="20"/>
        </w:rPr>
        <w:t xml:space="preserve">7. Przez jaki okres będą przechowywane Twoje dane osobowe? </w:t>
      </w:r>
    </w:p>
    <w:p w14:paraId="23CF615E" w14:textId="77777777" w:rsidR="00964FF9" w:rsidRDefault="00964FF9" w:rsidP="00964FF9">
      <w:pPr>
        <w:autoSpaceDE w:val="0"/>
        <w:spacing w:after="0" w:line="240" w:lineRule="auto"/>
        <w:rPr>
          <w:rFonts w:ascii="Calibri" w:hAnsi="Calibri" w:cs="Calibri"/>
          <w:b/>
          <w:bCs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Twoje dane osobowe będą przechowywane zgodnie z ustawą o narodowym zasobie archiwalnym i archiwach oraz instrukcją kancelaryjną obowiązującą w PCPR </w:t>
      </w:r>
    </w:p>
    <w:p w14:paraId="65D71F0C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b/>
          <w:bCs/>
          <w:spacing w:val="6"/>
          <w:sz w:val="20"/>
          <w:szCs w:val="20"/>
        </w:rPr>
      </w:pPr>
    </w:p>
    <w:p w14:paraId="08CF0FA4" w14:textId="77777777" w:rsidR="00964FF9" w:rsidRDefault="00964FF9" w:rsidP="00964FF9">
      <w:pPr>
        <w:autoSpaceDE w:val="0"/>
        <w:spacing w:after="0" w:line="240" w:lineRule="auto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b/>
          <w:bCs/>
          <w:spacing w:val="6"/>
          <w:sz w:val="20"/>
          <w:szCs w:val="20"/>
        </w:rPr>
        <w:t>8. Informacja o wymogu podania danych</w:t>
      </w:r>
    </w:p>
    <w:p w14:paraId="729ABBB0" w14:textId="77777777" w:rsidR="00964FF9" w:rsidRPr="00321484" w:rsidRDefault="00964FF9">
      <w:pPr>
        <w:jc w:val="both"/>
        <w:rPr>
          <w:rFonts w:ascii="Times New Roman" w:hAnsi="Times New Roman" w:cs="Times New Roman"/>
          <w:b/>
        </w:rPr>
      </w:pPr>
    </w:p>
    <w:sectPr w:rsidR="00964FF9" w:rsidRPr="00321484" w:rsidSect="00B2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59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56"/>
    <w:rsid w:val="000218DC"/>
    <w:rsid w:val="00025A3B"/>
    <w:rsid w:val="0006385A"/>
    <w:rsid w:val="000652AC"/>
    <w:rsid w:val="0007685B"/>
    <w:rsid w:val="000D1C64"/>
    <w:rsid w:val="00150BA3"/>
    <w:rsid w:val="00196E09"/>
    <w:rsid w:val="001F6217"/>
    <w:rsid w:val="002140F3"/>
    <w:rsid w:val="00321484"/>
    <w:rsid w:val="00323148"/>
    <w:rsid w:val="00391716"/>
    <w:rsid w:val="003D70A0"/>
    <w:rsid w:val="003F5241"/>
    <w:rsid w:val="00403514"/>
    <w:rsid w:val="004547BF"/>
    <w:rsid w:val="005454A9"/>
    <w:rsid w:val="00591436"/>
    <w:rsid w:val="00614EA7"/>
    <w:rsid w:val="00667D0F"/>
    <w:rsid w:val="007130A4"/>
    <w:rsid w:val="007141A0"/>
    <w:rsid w:val="0073692D"/>
    <w:rsid w:val="0076440B"/>
    <w:rsid w:val="00791E56"/>
    <w:rsid w:val="007A0C59"/>
    <w:rsid w:val="007B0E0E"/>
    <w:rsid w:val="007F4F76"/>
    <w:rsid w:val="00814A93"/>
    <w:rsid w:val="0086152E"/>
    <w:rsid w:val="00892942"/>
    <w:rsid w:val="00926BB2"/>
    <w:rsid w:val="00964FF9"/>
    <w:rsid w:val="00991E4B"/>
    <w:rsid w:val="00A36C15"/>
    <w:rsid w:val="00A37F00"/>
    <w:rsid w:val="00AA1724"/>
    <w:rsid w:val="00AF4C7A"/>
    <w:rsid w:val="00B03156"/>
    <w:rsid w:val="00B24BD5"/>
    <w:rsid w:val="00B24C0F"/>
    <w:rsid w:val="00B40CA6"/>
    <w:rsid w:val="00B8700B"/>
    <w:rsid w:val="00B94CC2"/>
    <w:rsid w:val="00BA0891"/>
    <w:rsid w:val="00BD7096"/>
    <w:rsid w:val="00BE4E2F"/>
    <w:rsid w:val="00C7425D"/>
    <w:rsid w:val="00CA325A"/>
    <w:rsid w:val="00CE4549"/>
    <w:rsid w:val="00CF26D9"/>
    <w:rsid w:val="00D366EF"/>
    <w:rsid w:val="00D84E85"/>
    <w:rsid w:val="00DB40A2"/>
    <w:rsid w:val="00E1714A"/>
    <w:rsid w:val="00E5043A"/>
    <w:rsid w:val="00E730DC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9E00"/>
  <w15:docId w15:val="{76197BD3-B3AF-4A72-924A-B4564A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BD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4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4C0F"/>
    <w:rPr>
      <w:color w:val="0000FF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B24C0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B24C0F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B24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84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LD">
    <w:name w:val="BOLD"/>
    <w:basedOn w:val="Normalny"/>
    <w:link w:val="BOLDChar"/>
    <w:qFormat/>
    <w:rsid w:val="00D84E85"/>
    <w:pPr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D84E85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BB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2140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rsid w:val="002140F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130A4"/>
    <w:pPr>
      <w:spacing w:after="160" w:line="259" w:lineRule="auto"/>
      <w:ind w:left="720"/>
      <w:contextualSpacing/>
    </w:pPr>
  </w:style>
  <w:style w:type="paragraph" w:customStyle="1" w:styleId="Style2">
    <w:name w:val="Style2"/>
    <w:basedOn w:val="Normalny"/>
    <w:rsid w:val="00E730DC"/>
    <w:pPr>
      <w:widowControl w:val="0"/>
      <w:autoSpaceDE w:val="0"/>
      <w:autoSpaceDN w:val="0"/>
      <w:adjustRightInd w:val="0"/>
      <w:spacing w:after="0" w:line="41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tachowicz2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owiat.liman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946E-CB8E-44BA-8BDB-2B7B90EF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k.milewska</dc:creator>
  <cp:lastModifiedBy>Dorota Leśniak</cp:lastModifiedBy>
  <cp:revision>4</cp:revision>
  <cp:lastPrinted>2020-10-15T09:43:00Z</cp:lastPrinted>
  <dcterms:created xsi:type="dcterms:W3CDTF">2023-11-09T11:13:00Z</dcterms:created>
  <dcterms:modified xsi:type="dcterms:W3CDTF">2023-11-09T13:13:00Z</dcterms:modified>
</cp:coreProperties>
</file>